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37" w:rsidRPr="00E41E88" w:rsidRDefault="00282BA4" w:rsidP="00E41E88">
      <w:pPr>
        <w:jc w:val="center"/>
        <w:rPr>
          <w:b/>
        </w:rPr>
      </w:pPr>
      <w:r>
        <w:rPr>
          <w:b/>
        </w:rPr>
        <w:t>ZAPYTANIE OFERTOWE</w:t>
      </w:r>
    </w:p>
    <w:p w:rsidR="002A2D37" w:rsidRDefault="002A2D37" w:rsidP="00E41E88">
      <w:pPr>
        <w:jc w:val="center"/>
        <w:rPr>
          <w:b/>
        </w:rPr>
      </w:pPr>
      <w:r w:rsidRPr="00E41E88">
        <w:rPr>
          <w:b/>
        </w:rPr>
        <w:t>dotyc</w:t>
      </w:r>
      <w:r w:rsidR="008312A3">
        <w:rPr>
          <w:b/>
        </w:rPr>
        <w:t>zy</w:t>
      </w:r>
      <w:r w:rsidRPr="00E41E88">
        <w:rPr>
          <w:b/>
        </w:rPr>
        <w:t xml:space="preserve"> postępowania na udzielenie zamówienia zgodnie z zasadą konkurencyjności</w:t>
      </w:r>
      <w:r w:rsidR="00E41E88" w:rsidRPr="00E41E88">
        <w:rPr>
          <w:b/>
        </w:rPr>
        <w:br/>
      </w:r>
      <w:r w:rsidRPr="00E41E88">
        <w:rPr>
          <w:b/>
        </w:rPr>
        <w:t xml:space="preserve">w zakresie wyboru lokalu </w:t>
      </w:r>
      <w:r w:rsidR="0078358B" w:rsidRPr="0078358B">
        <w:rPr>
          <w:b/>
          <w:u w:val="single"/>
        </w:rPr>
        <w:t xml:space="preserve">w granicach administracyjnych </w:t>
      </w:r>
      <w:r w:rsidR="00812DFD">
        <w:rPr>
          <w:b/>
          <w:u w:val="single"/>
        </w:rPr>
        <w:t>M</w:t>
      </w:r>
      <w:r w:rsidR="0078358B" w:rsidRPr="0078358B">
        <w:rPr>
          <w:b/>
          <w:u w:val="single"/>
        </w:rPr>
        <w:t xml:space="preserve">iasta </w:t>
      </w:r>
      <w:r w:rsidR="00D821FC">
        <w:rPr>
          <w:b/>
          <w:u w:val="single"/>
        </w:rPr>
        <w:t>Tuchola</w:t>
      </w:r>
      <w:r w:rsidR="0078358B">
        <w:rPr>
          <w:b/>
        </w:rPr>
        <w:br/>
      </w:r>
      <w:r w:rsidRPr="00E41E88">
        <w:rPr>
          <w:b/>
        </w:rPr>
        <w:t>na prowadzenie działalności określonej w projekcie</w:t>
      </w:r>
      <w:r w:rsidR="00E41E88" w:rsidRPr="00E41E88">
        <w:rPr>
          <w:b/>
        </w:rPr>
        <w:br/>
      </w:r>
      <w:r w:rsidRPr="00E41E88">
        <w:rPr>
          <w:b/>
        </w:rPr>
        <w:t>„Stworzenie skoordynowanego systemu pomocy dla mieszkańców subregionu bydgoskiego</w:t>
      </w:r>
      <w:r w:rsidR="00282BA4">
        <w:rPr>
          <w:b/>
        </w:rPr>
        <w:br/>
      </w:r>
      <w:r w:rsidRPr="0078358B">
        <w:rPr>
          <w:b/>
        </w:rPr>
        <w:t>w oparciu o funkcjonowanie DDOM oraz medyczną opiekę domową”</w:t>
      </w:r>
      <w:r w:rsidR="00282BA4" w:rsidRPr="0078358B">
        <w:rPr>
          <w:b/>
        </w:rPr>
        <w:br/>
      </w:r>
      <w:r w:rsidR="00282BA4">
        <w:rPr>
          <w:b/>
        </w:rPr>
        <w:t>realizowanym w ramach Regionalnego Programu Operacyjnego</w:t>
      </w:r>
      <w:r w:rsidR="00282BA4">
        <w:rPr>
          <w:b/>
        </w:rPr>
        <w:br/>
        <w:t>Województwa Kujawsko-Pomorskiego na lata 2014-2020</w:t>
      </w:r>
    </w:p>
    <w:p w:rsidR="00282BA4" w:rsidRDefault="00282BA4" w:rsidP="00E41E88">
      <w:pPr>
        <w:jc w:val="center"/>
        <w:rPr>
          <w:b/>
        </w:rPr>
      </w:pPr>
      <w:r>
        <w:rPr>
          <w:b/>
        </w:rPr>
        <w:t>Poddziałanie</w:t>
      </w:r>
      <w:r w:rsidR="00812DFD">
        <w:rPr>
          <w:b/>
        </w:rPr>
        <w:t xml:space="preserve"> </w:t>
      </w:r>
      <w:r w:rsidR="006D64B8">
        <w:rPr>
          <w:b/>
        </w:rPr>
        <w:t xml:space="preserve">9.3.1 </w:t>
      </w:r>
      <w:r w:rsidR="004A6969">
        <w:rPr>
          <w:b/>
        </w:rPr>
        <w:t>Rozwój usług zdrowotnych</w:t>
      </w:r>
    </w:p>
    <w:p w:rsidR="0078358B" w:rsidRPr="00E41E88" w:rsidRDefault="0078358B" w:rsidP="00E41E88">
      <w:pPr>
        <w:jc w:val="center"/>
        <w:rPr>
          <w:b/>
        </w:rPr>
      </w:pPr>
    </w:p>
    <w:p w:rsidR="00E41E88" w:rsidRDefault="004A6969" w:rsidP="00E41E88">
      <w:pPr>
        <w:jc w:val="center"/>
        <w:rPr>
          <w:b/>
        </w:rPr>
      </w:pPr>
      <w:r w:rsidRPr="004A6969">
        <w:rPr>
          <w:b/>
        </w:rPr>
        <w:t xml:space="preserve">Bydgoszcz, </w:t>
      </w:r>
      <w:r w:rsidR="00DB5C9E">
        <w:rPr>
          <w:b/>
        </w:rPr>
        <w:t>30</w:t>
      </w:r>
      <w:r w:rsidRPr="004A6969">
        <w:rPr>
          <w:b/>
        </w:rPr>
        <w:t>.04.2019r.</w:t>
      </w:r>
    </w:p>
    <w:p w:rsidR="004A6969" w:rsidRDefault="004A6969" w:rsidP="00E41E88">
      <w:pPr>
        <w:jc w:val="center"/>
        <w:rPr>
          <w:b/>
        </w:rPr>
      </w:pPr>
    </w:p>
    <w:p w:rsidR="004A6969" w:rsidRDefault="004A6969" w:rsidP="004A6969">
      <w:pPr>
        <w:rPr>
          <w:b/>
        </w:rPr>
      </w:pPr>
      <w:r>
        <w:rPr>
          <w:b/>
        </w:rPr>
        <w:t>NAZWA ORAZ ADRES ZAMAWIAJĄCEGO:</w:t>
      </w:r>
    </w:p>
    <w:p w:rsidR="004A6969" w:rsidRDefault="004A6969" w:rsidP="004A6969">
      <w:r>
        <w:t>Pallmed sp. z o.o. ul. Roentgena 3, 85-796 Bydgoszcz</w:t>
      </w:r>
    </w:p>
    <w:p w:rsidR="004A6969" w:rsidRDefault="004A6969" w:rsidP="004A6969">
      <w:r w:rsidRPr="004A6969">
        <w:rPr>
          <w:b/>
        </w:rPr>
        <w:t>Adres do korespondencji</w:t>
      </w:r>
      <w:r>
        <w:t>: ul. Szosa Gdańska 19, 86-031 Osielsko</w:t>
      </w:r>
    </w:p>
    <w:p w:rsidR="004A6969" w:rsidRDefault="004A6969" w:rsidP="004A6969">
      <w:pPr>
        <w:rPr>
          <w:b/>
        </w:rPr>
      </w:pPr>
      <w:r w:rsidRPr="004A6969">
        <w:rPr>
          <w:b/>
        </w:rPr>
        <w:t>TRYB UDZIELENIA ZAMÓWIENIA:</w:t>
      </w:r>
    </w:p>
    <w:p w:rsidR="004A6969" w:rsidRPr="00DB5C9E" w:rsidRDefault="004A6969" w:rsidP="000962C6">
      <w:pPr>
        <w:jc w:val="both"/>
        <w:rPr>
          <w:i/>
        </w:rPr>
      </w:pPr>
      <w:r>
        <w:t>Postępowanie o udzielenie zamówienia publicznego w oparciu o zasadę konkurencyjności zgodne</w:t>
      </w:r>
      <w:r w:rsidR="000962C6">
        <w:br/>
      </w:r>
      <w:r>
        <w:t xml:space="preserve">z </w:t>
      </w:r>
      <w:r w:rsidR="00FD5E9B">
        <w:t>„</w:t>
      </w:r>
      <w:r w:rsidR="000962C6" w:rsidRPr="00DB5C9E">
        <w:rPr>
          <w:i/>
        </w:rPr>
        <w:t>W</w:t>
      </w:r>
      <w:r w:rsidRPr="00DB5C9E">
        <w:rPr>
          <w:i/>
        </w:rPr>
        <w:t xml:space="preserve">ytycznymi </w:t>
      </w:r>
      <w:r w:rsidR="000962C6" w:rsidRPr="00DB5C9E">
        <w:rPr>
          <w:i/>
        </w:rPr>
        <w:t>w zakresie kwalifikowalności wydatków w ramach Europejskiego Funduszu Rozwoju Regionalnego, Funduszu Społecznego oraz Funduszu Spójności na lata 2014-2020</w:t>
      </w:r>
      <w:r w:rsidR="00FD5E9B">
        <w:rPr>
          <w:i/>
        </w:rPr>
        <w:t>”.</w:t>
      </w:r>
    </w:p>
    <w:p w:rsidR="002205A0" w:rsidRDefault="002205A0" w:rsidP="000962C6">
      <w:pPr>
        <w:jc w:val="both"/>
        <w:rPr>
          <w:b/>
        </w:rPr>
      </w:pPr>
      <w:r w:rsidRPr="002205A0">
        <w:rPr>
          <w:b/>
        </w:rPr>
        <w:t>OPIS PRZEDMIOTU ZAMÓWIENIA:</w:t>
      </w:r>
    </w:p>
    <w:p w:rsidR="002205A0" w:rsidRDefault="002205A0" w:rsidP="000962C6">
      <w:pPr>
        <w:jc w:val="both"/>
      </w:pPr>
      <w:r>
        <w:t>Zamówienie dotyczy wyboru lokalu</w:t>
      </w:r>
      <w:r w:rsidR="003B063B">
        <w:t xml:space="preserve"> do wynaj</w:t>
      </w:r>
      <w:r w:rsidR="00DB5C9E">
        <w:t>ę</w:t>
      </w:r>
      <w:r w:rsidR="003B063B">
        <w:t>cia</w:t>
      </w:r>
      <w:r>
        <w:t>, który będzie spełniał poniższy zakres: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2"/>
        <w:gridCol w:w="7250"/>
      </w:tblGrid>
      <w:tr w:rsidR="002205A0" w:rsidRPr="009A768C" w:rsidTr="009458B1">
        <w:tc>
          <w:tcPr>
            <w:tcW w:w="984" w:type="pct"/>
          </w:tcPr>
          <w:p w:rsidR="002205A0" w:rsidRPr="009A768C" w:rsidRDefault="002205A0" w:rsidP="005816CB">
            <w:pPr>
              <w:jc w:val="center"/>
              <w:rPr>
                <w:b/>
              </w:rPr>
            </w:pPr>
            <w:r w:rsidRPr="009A768C">
              <w:rPr>
                <w:b/>
              </w:rPr>
              <w:t>Zakres rzeczowy</w:t>
            </w:r>
          </w:p>
        </w:tc>
        <w:tc>
          <w:tcPr>
            <w:tcW w:w="4016" w:type="pct"/>
          </w:tcPr>
          <w:p w:rsidR="002205A0" w:rsidRPr="009A768C" w:rsidRDefault="002205A0" w:rsidP="005816CB">
            <w:pPr>
              <w:jc w:val="center"/>
              <w:rPr>
                <w:b/>
              </w:rPr>
            </w:pPr>
            <w:r w:rsidRPr="009A768C">
              <w:rPr>
                <w:b/>
              </w:rPr>
              <w:t>Zakres szczegółowy</w:t>
            </w:r>
          </w:p>
        </w:tc>
      </w:tr>
      <w:tr w:rsidR="002205A0" w:rsidTr="009458B1">
        <w:tc>
          <w:tcPr>
            <w:tcW w:w="984" w:type="pct"/>
          </w:tcPr>
          <w:p w:rsidR="002205A0" w:rsidRDefault="002205A0" w:rsidP="005816CB">
            <w:pPr>
              <w:jc w:val="center"/>
            </w:pPr>
            <w:r>
              <w:t>Dostosowanie pomieszczeń dla osób niesamodzielnych i starszych</w:t>
            </w:r>
          </w:p>
        </w:tc>
        <w:tc>
          <w:tcPr>
            <w:tcW w:w="4016" w:type="pct"/>
          </w:tcPr>
          <w:p w:rsidR="002205A0" w:rsidRDefault="002205A0" w:rsidP="005816CB">
            <w:r>
              <w:t>Spełnienie warunków określonych  w przepisach rozporządzenia Ministra Zdrowia z dnia 26 czerwca 2012 roku w sprawie szczegółowych wymagań, jakim powinny odpowiadać pomieszczenia i urządzenia podmiotu wykonującego działalność leczniczą</w:t>
            </w:r>
          </w:p>
        </w:tc>
      </w:tr>
      <w:tr w:rsidR="002205A0" w:rsidTr="009458B1">
        <w:tc>
          <w:tcPr>
            <w:tcW w:w="984" w:type="pct"/>
            <w:vMerge w:val="restart"/>
          </w:tcPr>
          <w:p w:rsidR="002205A0" w:rsidRDefault="002205A0" w:rsidP="005816CB">
            <w:pPr>
              <w:jc w:val="center"/>
            </w:pPr>
            <w:r>
              <w:t>Pomieszczenia sanitarne</w:t>
            </w:r>
            <w:r>
              <w:br/>
              <w:t>i socjalne</w:t>
            </w:r>
          </w:p>
        </w:tc>
        <w:tc>
          <w:tcPr>
            <w:tcW w:w="4016" w:type="pct"/>
          </w:tcPr>
          <w:p w:rsidR="002205A0" w:rsidRDefault="002205A0" w:rsidP="005816CB">
            <w:pPr>
              <w:jc w:val="both"/>
            </w:pPr>
            <w:r>
              <w:t xml:space="preserve">Szatnia 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pPr>
              <w:jc w:val="both"/>
            </w:pPr>
            <w:r>
              <w:t>Toalety dla pacjentów – odrębne dla kobiet, mężczyzn oraz personelu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120A99" w:rsidRDefault="002205A0" w:rsidP="005816CB">
            <w:pPr>
              <w:jc w:val="both"/>
            </w:pPr>
            <w:r>
              <w:t>Łazienka z umywalką, prysznicem i krzesełkiem wraz  z uchwytami oraz toaletą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9458B1" w:rsidRDefault="008312A3" w:rsidP="005816CB">
            <w:r>
              <w:t>P</w:t>
            </w:r>
            <w:r w:rsidR="002205A0">
              <w:t>omieszczenie na środki przeznaczone do pielęgnacji</w:t>
            </w:r>
            <w:r w:rsidR="00120A99">
              <w:t xml:space="preserve"> </w:t>
            </w:r>
            <w:r w:rsidR="002205A0">
              <w:t>i higieny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lub miejsce na sprzęt medyczny i bieliznę pościelową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8312A3" w:rsidP="005816CB">
            <w:r>
              <w:t>P</w:t>
            </w:r>
            <w:r w:rsidR="002205A0">
              <w:t>omieszczenie kuchenne lub aneks kuchenny wyposażony w sprzęt, urządzenia</w:t>
            </w:r>
            <w:r w:rsidR="002205A0">
              <w:br/>
              <w:t>i naczynia do przygotowania i spożywania posiłku</w:t>
            </w:r>
          </w:p>
        </w:tc>
      </w:tr>
      <w:tr w:rsidR="002205A0" w:rsidTr="009458B1">
        <w:tc>
          <w:tcPr>
            <w:tcW w:w="984" w:type="pct"/>
            <w:vMerge w:val="restart"/>
          </w:tcPr>
          <w:p w:rsidR="002205A0" w:rsidRDefault="002205A0" w:rsidP="005816CB">
            <w:pPr>
              <w:jc w:val="center"/>
            </w:pPr>
            <w:r>
              <w:t>Pomieszczenia udzielania świadczeń</w:t>
            </w:r>
          </w:p>
        </w:tc>
        <w:tc>
          <w:tcPr>
            <w:tcW w:w="4016" w:type="pct"/>
          </w:tcPr>
          <w:p w:rsidR="002205A0" w:rsidRDefault="002205A0" w:rsidP="005816CB">
            <w:r>
              <w:t>Dyżurka lekarska i pielęgniarska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Gabinet diagnostyczno-zabiegowy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Gabinet pracy psychologa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 xml:space="preserve">Pomieszczenie wyposażone w sprzęt do terapii zajęciowej 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ze stołami i krzesłami, służące jako miejsce spotkań i jadalnia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z zestawem wypoczynkowym i sprzętem audiowizualnym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do rehabilitacji leczniczej</w:t>
            </w:r>
          </w:p>
        </w:tc>
      </w:tr>
      <w:tr w:rsidR="002205A0" w:rsidTr="009458B1">
        <w:tc>
          <w:tcPr>
            <w:tcW w:w="984" w:type="pct"/>
            <w:vMerge/>
          </w:tcPr>
          <w:p w:rsidR="002205A0" w:rsidRDefault="002205A0" w:rsidP="005816CB">
            <w:pPr>
              <w:jc w:val="both"/>
            </w:pPr>
          </w:p>
        </w:tc>
        <w:tc>
          <w:tcPr>
            <w:tcW w:w="4016" w:type="pct"/>
          </w:tcPr>
          <w:p w:rsidR="002205A0" w:rsidRDefault="002205A0" w:rsidP="005816CB">
            <w:r>
              <w:t>Pomieszczenie dla chorych częściowo leżących z co najmniej 2 łóżkami, szafką przyłóżkową oraz umywalką</w:t>
            </w:r>
          </w:p>
        </w:tc>
      </w:tr>
    </w:tbl>
    <w:p w:rsidR="00066D21" w:rsidRDefault="00066D21" w:rsidP="000962C6">
      <w:pPr>
        <w:jc w:val="both"/>
      </w:pPr>
    </w:p>
    <w:p w:rsidR="00DB5C9E" w:rsidRPr="00B53070" w:rsidRDefault="00DB5C9E" w:rsidP="000962C6">
      <w:pPr>
        <w:jc w:val="both"/>
      </w:pPr>
      <w:r>
        <w:t xml:space="preserve">Szczegółowy opis wymagań dotyczący zaplecza dziennego domu opieki medycznej znajduje się w </w:t>
      </w:r>
      <w:r w:rsidRPr="00DB5C9E">
        <w:rPr>
          <w:i/>
        </w:rPr>
        <w:t xml:space="preserve">Standardzie </w:t>
      </w:r>
      <w:r>
        <w:rPr>
          <w:i/>
        </w:rPr>
        <w:t>d</w:t>
      </w:r>
      <w:r w:rsidRPr="00DB5C9E">
        <w:rPr>
          <w:i/>
        </w:rPr>
        <w:t xml:space="preserve">ziennego </w:t>
      </w:r>
      <w:r>
        <w:rPr>
          <w:i/>
        </w:rPr>
        <w:t>d</w:t>
      </w:r>
      <w:r w:rsidRPr="00DB5C9E">
        <w:rPr>
          <w:i/>
        </w:rPr>
        <w:t xml:space="preserve">omu </w:t>
      </w:r>
      <w:r>
        <w:rPr>
          <w:i/>
        </w:rPr>
        <w:t>o</w:t>
      </w:r>
      <w:r w:rsidRPr="00DB5C9E">
        <w:rPr>
          <w:i/>
        </w:rPr>
        <w:t xml:space="preserve">pieki </w:t>
      </w:r>
      <w:r>
        <w:rPr>
          <w:i/>
        </w:rPr>
        <w:t>m</w:t>
      </w:r>
      <w:r w:rsidRPr="00DB5C9E">
        <w:rPr>
          <w:i/>
        </w:rPr>
        <w:t xml:space="preserve">edycznej </w:t>
      </w:r>
      <w:r>
        <w:t xml:space="preserve">z września 2017 roku, w punkcie X, stanowiącym </w:t>
      </w:r>
      <w:r>
        <w:rPr>
          <w:i/>
        </w:rPr>
        <w:t xml:space="preserve">Załącznik nr </w:t>
      </w:r>
      <w:r w:rsidR="00B53070">
        <w:rPr>
          <w:i/>
        </w:rPr>
        <w:t>3.</w:t>
      </w:r>
    </w:p>
    <w:p w:rsidR="002205A0" w:rsidRPr="00066D21" w:rsidRDefault="002205A0" w:rsidP="000962C6">
      <w:pPr>
        <w:jc w:val="both"/>
        <w:rPr>
          <w:u w:val="single"/>
        </w:rPr>
      </w:pPr>
      <w:r>
        <w:t xml:space="preserve"> </w:t>
      </w:r>
      <w:r w:rsidR="008F4E56" w:rsidRPr="00066D21">
        <w:rPr>
          <w:u w:val="single"/>
        </w:rPr>
        <w:t>W</w:t>
      </w:r>
      <w:r w:rsidR="00066D21" w:rsidRPr="00066D21">
        <w:rPr>
          <w:u w:val="single"/>
        </w:rPr>
        <w:t xml:space="preserve"> przypadku wątpliwości co do zakresu zamówienia należy kontaktować się z Zamawiającym </w:t>
      </w:r>
    </w:p>
    <w:p w:rsidR="004A6969" w:rsidRDefault="00066D21" w:rsidP="004A6969">
      <w:r w:rsidRPr="00066D21">
        <w:rPr>
          <w:b/>
        </w:rPr>
        <w:t>Ramowy termin realizacji zamówienia:</w:t>
      </w:r>
      <w:r>
        <w:t xml:space="preserve">  01.07.2019r. – 31.12.2020r. </w:t>
      </w:r>
    </w:p>
    <w:p w:rsidR="00B53070" w:rsidRDefault="00B53070" w:rsidP="004A6969">
      <w:pPr>
        <w:rPr>
          <w:b/>
        </w:rPr>
      </w:pPr>
    </w:p>
    <w:p w:rsidR="00066D21" w:rsidRDefault="00066D21" w:rsidP="004A6969">
      <w:r>
        <w:rPr>
          <w:b/>
        </w:rPr>
        <w:t xml:space="preserve">Zamówienie dotyczy następujących kodów CPV: </w:t>
      </w:r>
    </w:p>
    <w:p w:rsidR="00066D21" w:rsidRDefault="00066D21" w:rsidP="004A6969">
      <w:r>
        <w:t>Kod CPV: 70200000-9 Usługi wynajmu lub leasingu nieruchomości innych niż mieszkalne</w:t>
      </w:r>
    </w:p>
    <w:p w:rsidR="00066D21" w:rsidRDefault="00066D21" w:rsidP="004A6969">
      <w:r>
        <w:t xml:space="preserve">Zamawiający </w:t>
      </w:r>
      <w:r w:rsidRPr="00B53070">
        <w:rPr>
          <w:u w:val="single"/>
        </w:rPr>
        <w:t>nie dopuszcza</w:t>
      </w:r>
      <w:r>
        <w:t xml:space="preserve"> składania ofert częściowych i wariantowych.</w:t>
      </w:r>
    </w:p>
    <w:p w:rsidR="004C2FB4" w:rsidRDefault="004C2FB4" w:rsidP="004A6969"/>
    <w:p w:rsidR="00066D21" w:rsidRDefault="00066D21" w:rsidP="004A6969">
      <w:pPr>
        <w:rPr>
          <w:b/>
        </w:rPr>
      </w:pPr>
      <w:r>
        <w:rPr>
          <w:b/>
        </w:rPr>
        <w:t xml:space="preserve">WARUNKI UDZIAŁU </w:t>
      </w:r>
      <w:r w:rsidR="00705AC2">
        <w:rPr>
          <w:b/>
        </w:rPr>
        <w:t>W POSTĘPOWANIU OFERTOWYM ORAZ OPIS SPOSOBU DOKONYWANIA OCENY SPEŁNIENIA TYCH WARUNKÓW</w:t>
      </w:r>
    </w:p>
    <w:p w:rsidR="00705AC2" w:rsidRDefault="00705AC2" w:rsidP="004A6969">
      <w:r w:rsidRPr="00705AC2">
        <w:t>Wynajmującym</w:t>
      </w:r>
      <w:r>
        <w:t>,</w:t>
      </w:r>
      <w:r w:rsidRPr="00705AC2">
        <w:t xml:space="preserve"> </w:t>
      </w:r>
      <w:r>
        <w:t xml:space="preserve">ubiegającym się o udzielenie zamówienia może być osoba fizyczna lub podmiot prowadzący działalność gospodarczą posiadający tytuł prawny do dysponowania oferowaną na wynajem nieruchomością. </w:t>
      </w:r>
    </w:p>
    <w:p w:rsidR="00730185" w:rsidRDefault="00705AC2" w:rsidP="00730185">
      <w:pPr>
        <w:jc w:val="both"/>
      </w:pPr>
      <w:r>
        <w:t xml:space="preserve">Zgodnie z </w:t>
      </w:r>
      <w:r w:rsidR="00730185">
        <w:t>„</w:t>
      </w:r>
      <w:r w:rsidR="00730185">
        <w:rPr>
          <w:i/>
        </w:rPr>
        <w:t xml:space="preserve">Wytycznymi w zakresie kwalifikowalności wydatków w ramach Europejskiego Funduszu Rozwoju Regionalnego, Europejskiego Funduszu Społecznego oraz Funduszu Spójności na lata 2014 -2020” </w:t>
      </w:r>
      <w:r w:rsidR="00730185">
        <w:t>zamówienie nie może być udzielane podmiotom powiązanym osobowo ani kapitałowo</w:t>
      </w:r>
      <w:r w:rsidR="00730185">
        <w:br/>
        <w:t>z Zamawiającym i osobami wykonującymi w imieniu Zamawiającego czynności związane</w:t>
      </w:r>
      <w:r w:rsidR="00730185">
        <w:br/>
        <w:t>z przygotowaniem i przeprowadzeniem procedury wyboru Wynajmującego lokal.</w:t>
      </w:r>
    </w:p>
    <w:p w:rsidR="00730185" w:rsidRDefault="00730185" w:rsidP="00730185">
      <w:pPr>
        <w:jc w:val="both"/>
      </w:pPr>
      <w:r>
        <w:t>Przez powiązania kapitałowe lub osobowe, rozumie się wzajemne powiązania między Zamawiającym lub osobami uprawnionymi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30185" w:rsidRDefault="00730185" w:rsidP="00730185">
      <w:pPr>
        <w:pStyle w:val="Akapitzlist"/>
        <w:numPr>
          <w:ilvl w:val="0"/>
          <w:numId w:val="1"/>
        </w:numPr>
        <w:jc w:val="both"/>
      </w:pPr>
      <w:r>
        <w:t>uczestniczeniu w spółce jako wspólnik spółki cywilnej lub spółki osobowej,</w:t>
      </w:r>
    </w:p>
    <w:p w:rsidR="00730185" w:rsidRDefault="00730185" w:rsidP="00730185">
      <w:pPr>
        <w:pStyle w:val="Akapitzlist"/>
        <w:numPr>
          <w:ilvl w:val="0"/>
          <w:numId w:val="1"/>
        </w:numPr>
        <w:jc w:val="both"/>
      </w:pPr>
      <w:r>
        <w:t>posiadaniu co najmniej 10% udziałów lub akcji,</w:t>
      </w:r>
    </w:p>
    <w:p w:rsidR="00730185" w:rsidRDefault="00730185" w:rsidP="00730185">
      <w:pPr>
        <w:pStyle w:val="Akapitzlist"/>
        <w:numPr>
          <w:ilvl w:val="0"/>
          <w:numId w:val="1"/>
        </w:numPr>
        <w:jc w:val="both"/>
      </w:pPr>
      <w:r>
        <w:t>pełnieniu funkcji członka organu nadzorczego lub zarządzającego, prokurenta, pełnomocnika,</w:t>
      </w:r>
    </w:p>
    <w:p w:rsidR="00730185" w:rsidRDefault="00730185" w:rsidP="00730185">
      <w:pPr>
        <w:pStyle w:val="Akapitzlist"/>
        <w:numPr>
          <w:ilvl w:val="0"/>
          <w:numId w:val="1"/>
        </w:numPr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C2FB4" w:rsidRDefault="00151B4F" w:rsidP="00151B4F">
      <w:pPr>
        <w:jc w:val="both"/>
        <w:rPr>
          <w:u w:val="single"/>
        </w:rPr>
      </w:pPr>
      <w:r>
        <w:t xml:space="preserve">Z postępowania wykluczone są osoby i podmioty powiązane z Zamawiającym osobowo lub kapitałowo w powyższym rozumieniu. </w:t>
      </w:r>
      <w:r w:rsidRPr="00B53070">
        <w:t>Oferenci są zobowiązani dołączyć do oferty oświadczenie</w:t>
      </w:r>
      <w:r w:rsidR="008D2210" w:rsidRPr="00B53070">
        <w:br/>
      </w:r>
      <w:r w:rsidRPr="00B53070">
        <w:t>o niewystępowaniu powiazań osobowych lub kapitałowych z Zamawiającym</w:t>
      </w:r>
      <w:r w:rsidR="008D2210">
        <w:t xml:space="preserve">. Wzór oświadczenia </w:t>
      </w:r>
      <w:r w:rsidR="008D2210">
        <w:lastRenderedPageBreak/>
        <w:t xml:space="preserve">stanowi </w:t>
      </w:r>
      <w:r w:rsidR="008D2210" w:rsidRPr="008D2210">
        <w:rPr>
          <w:i/>
        </w:rPr>
        <w:t xml:space="preserve">Załącznik nr 2 </w:t>
      </w:r>
      <w:r w:rsidR="008D2210">
        <w:t xml:space="preserve">do niniejszego zapytania. </w:t>
      </w:r>
      <w:r w:rsidR="008D2210">
        <w:rPr>
          <w:u w:val="single"/>
        </w:rPr>
        <w:t xml:space="preserve">Niezłożenie oświadczenia spowoduje, że oferta nie będzie rozpatrzona. </w:t>
      </w:r>
    </w:p>
    <w:p w:rsidR="004C2FB4" w:rsidRDefault="004C2FB4" w:rsidP="00151B4F">
      <w:pPr>
        <w:jc w:val="both"/>
        <w:rPr>
          <w:b/>
        </w:rPr>
      </w:pPr>
      <w:r w:rsidRPr="004C2FB4">
        <w:rPr>
          <w:b/>
        </w:rPr>
        <w:t>SPOSÓB PRZYGOTOWANIA OFERT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>Oferta musi być sporządzona z zachowaniem formy pisemnej pod rygorem nieważności.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>Ofertę należy sporządzić w języku polskim trwałą i czytelną techniką biurową.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 xml:space="preserve">Ofertę należy przygotować zgodnie z Formularzem oferty stanowiącym </w:t>
      </w:r>
      <w:r>
        <w:rPr>
          <w:i/>
        </w:rPr>
        <w:t>Załącznik nr 1</w:t>
      </w:r>
      <w:r>
        <w:t xml:space="preserve"> do niniejszego zapytania ofertowego.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 xml:space="preserve">Do Formularza oferty należy dołączyć oświadczenie o braku występowania powiązań osobowych lub kapitałowych z Zamawiającym, którego wzór stanowi </w:t>
      </w:r>
      <w:r>
        <w:rPr>
          <w:i/>
        </w:rPr>
        <w:t xml:space="preserve">Załącznik nr 2 </w:t>
      </w:r>
      <w:r>
        <w:t xml:space="preserve">do niniejszego zapytania ofertowego. </w:t>
      </w:r>
    </w:p>
    <w:p w:rsidR="00694865" w:rsidRDefault="00694865" w:rsidP="00694865">
      <w:pPr>
        <w:pStyle w:val="Akapitzlist"/>
        <w:numPr>
          <w:ilvl w:val="0"/>
          <w:numId w:val="2"/>
        </w:numPr>
        <w:jc w:val="both"/>
      </w:pPr>
      <w:r>
        <w:t>Wynajmujący powinien złożyć ofertę na jeden z poniższych sposobów:</w:t>
      </w:r>
    </w:p>
    <w:p w:rsidR="00694865" w:rsidRDefault="00694865" w:rsidP="00694865">
      <w:pPr>
        <w:pStyle w:val="Akapitzlist"/>
        <w:numPr>
          <w:ilvl w:val="0"/>
          <w:numId w:val="3"/>
        </w:numPr>
        <w:jc w:val="both"/>
      </w:pPr>
      <w:r>
        <w:t xml:space="preserve">elektronicznie na adres </w:t>
      </w:r>
      <w:hyperlink r:id="rId8" w:history="1">
        <w:r w:rsidR="00D821FC" w:rsidRPr="006A3348">
          <w:rPr>
            <w:rStyle w:val="Hipercze"/>
            <w:b/>
          </w:rPr>
          <w:t>ddomtuchola@domsueryder.org.pl</w:t>
        </w:r>
      </w:hyperlink>
      <w:r w:rsidR="001F26A0">
        <w:rPr>
          <w:b/>
        </w:rPr>
        <w:t xml:space="preserve"> </w:t>
      </w:r>
      <w:r w:rsidR="001F26A0">
        <w:t>(wypełnione, podpisane</w:t>
      </w:r>
      <w:r w:rsidR="00B11E5F">
        <w:t xml:space="preserve"> </w:t>
      </w:r>
      <w:r w:rsidR="001F26A0">
        <w:t>i zeskanowane dokumenty),</w:t>
      </w:r>
    </w:p>
    <w:p w:rsidR="001F26A0" w:rsidRPr="001F26A0" w:rsidRDefault="001F26A0" w:rsidP="00694865">
      <w:pPr>
        <w:pStyle w:val="Akapitzlist"/>
        <w:numPr>
          <w:ilvl w:val="0"/>
          <w:numId w:val="3"/>
        </w:numPr>
        <w:jc w:val="both"/>
        <w:rPr>
          <w:b/>
        </w:rPr>
      </w:pPr>
      <w:r>
        <w:t>osobiście w sekretariacie administracyjnym Zamawiającego mieszczącego się</w:t>
      </w:r>
      <w:r>
        <w:br/>
        <w:t xml:space="preserve">w Osielsku (86-031) przy </w:t>
      </w:r>
      <w:r w:rsidR="006E05FD">
        <w:t xml:space="preserve">ul. </w:t>
      </w:r>
      <w:r>
        <w:t>Szos</w:t>
      </w:r>
      <w:r w:rsidR="006E05FD">
        <w:t>a</w:t>
      </w:r>
      <w:r>
        <w:t xml:space="preserve"> Gdańsk</w:t>
      </w:r>
      <w:r w:rsidR="006E05FD">
        <w:t>a</w:t>
      </w:r>
      <w:r>
        <w:t xml:space="preserve"> 19, </w:t>
      </w:r>
      <w:r w:rsidRPr="001F26A0">
        <w:rPr>
          <w:b/>
        </w:rPr>
        <w:t>w dni robocze</w:t>
      </w:r>
      <w:r>
        <w:rPr>
          <w:b/>
        </w:rPr>
        <w:br/>
      </w:r>
      <w:r w:rsidRPr="001F26A0">
        <w:rPr>
          <w:b/>
        </w:rPr>
        <w:t>od godziny 8:00 do godziny 15:30</w:t>
      </w:r>
      <w:r>
        <w:rPr>
          <w:b/>
        </w:rPr>
        <w:t>,</w:t>
      </w:r>
    </w:p>
    <w:p w:rsidR="001F26A0" w:rsidRPr="001F26A0" w:rsidRDefault="001F26A0" w:rsidP="00694865">
      <w:pPr>
        <w:pStyle w:val="Akapitzlist"/>
        <w:numPr>
          <w:ilvl w:val="0"/>
          <w:numId w:val="3"/>
        </w:numPr>
        <w:jc w:val="both"/>
        <w:rPr>
          <w:b/>
        </w:rPr>
      </w:pPr>
      <w:r>
        <w:t>pocztą tradycyjną lub kurierem na adres korespondencyjny: ul. Szosa Gdańska 19,</w:t>
      </w:r>
      <w:r>
        <w:br/>
        <w:t>86-031 Osielsko</w:t>
      </w:r>
    </w:p>
    <w:p w:rsidR="002D53BA" w:rsidRDefault="002D53BA" w:rsidP="00252E19">
      <w:pPr>
        <w:pStyle w:val="Akapitzlist"/>
        <w:numPr>
          <w:ilvl w:val="0"/>
          <w:numId w:val="2"/>
        </w:numPr>
        <w:jc w:val="both"/>
      </w:pPr>
      <w:r>
        <w:t>Zamawiający zastrzega sobie prawo do poprawienia w tekście przesłanej oferty oczywistych omyłek pisarskich lub rachunkowych, niezwłocznie zawiadamiając o tym Wynajmującego.</w:t>
      </w:r>
    </w:p>
    <w:p w:rsidR="002D53BA" w:rsidRDefault="002D53BA" w:rsidP="00252E19">
      <w:pPr>
        <w:pStyle w:val="Akapitzlist"/>
        <w:numPr>
          <w:ilvl w:val="0"/>
          <w:numId w:val="2"/>
        </w:numPr>
        <w:jc w:val="both"/>
      </w:pPr>
      <w:r>
        <w:t xml:space="preserve">Zamawiający zastrzega sobie prawo przedłużenia </w:t>
      </w:r>
      <w:r w:rsidR="00F43334">
        <w:t xml:space="preserve">terminu składania ofert oraz unieważnienia zapytania bez ponoszenia jakichkolwiek skutków prawnych lub finansowych. </w:t>
      </w:r>
    </w:p>
    <w:p w:rsidR="00F43334" w:rsidRDefault="00F43334" w:rsidP="00252E19">
      <w:pPr>
        <w:pStyle w:val="Akapitzlist"/>
        <w:numPr>
          <w:ilvl w:val="0"/>
          <w:numId w:val="2"/>
        </w:numPr>
        <w:jc w:val="both"/>
      </w:pPr>
      <w:r>
        <w:t>Do upływu terminu składania ofert zamawiający zastrzega sobie praw</w:t>
      </w:r>
      <w:r w:rsidR="002E190F">
        <w:t>o</w:t>
      </w:r>
      <w:r>
        <w:t xml:space="preserve"> zmiany lub uzupełnienia treści niniejszego zapytania ofertowego. W tej sytuacji Wynajmujący, którzy złożyli ofertę zostaną poinformowani o nowym terminie składania ofert oraz o dokonanej zmianie treści zapytania ofertowego.</w:t>
      </w:r>
    </w:p>
    <w:p w:rsidR="00563176" w:rsidRDefault="00563176" w:rsidP="00563176">
      <w:pPr>
        <w:pStyle w:val="Akapitzlist"/>
        <w:jc w:val="both"/>
      </w:pPr>
    </w:p>
    <w:p w:rsidR="00252E19" w:rsidRPr="00252E19" w:rsidRDefault="00252E19" w:rsidP="00252E19">
      <w:pPr>
        <w:pStyle w:val="Akapitzlist"/>
        <w:jc w:val="center"/>
        <w:rPr>
          <w:b/>
          <w:u w:val="single"/>
        </w:rPr>
      </w:pPr>
      <w:r w:rsidRPr="00252E19">
        <w:rPr>
          <w:b/>
          <w:u w:val="single"/>
        </w:rPr>
        <w:t>Każdorazowo decyduje data wpływu do sekretariatu administracyjnego Zamawiającego</w:t>
      </w:r>
    </w:p>
    <w:p w:rsidR="005C3E8F" w:rsidRDefault="005C3E8F" w:rsidP="005C3E8F">
      <w:pPr>
        <w:jc w:val="both"/>
      </w:pPr>
      <w:r>
        <w:t>Wynajmujący ponosi wszelkie koszty związane z przygotowaniem i złożeniem oferty.</w:t>
      </w:r>
    </w:p>
    <w:p w:rsidR="005C3E8F" w:rsidRDefault="005C3E8F" w:rsidP="005C3E8F">
      <w:pPr>
        <w:jc w:val="both"/>
      </w:pPr>
      <w:r>
        <w:t xml:space="preserve">Oferty przygotowane niezgodnie z powyższymi wymaganiami zostaną odrzucone i nie będą podlegały ocenie. </w:t>
      </w:r>
    </w:p>
    <w:p w:rsidR="00B5244D" w:rsidRDefault="00B5244D" w:rsidP="005C3E8F">
      <w:pPr>
        <w:jc w:val="both"/>
        <w:rPr>
          <w:b/>
        </w:rPr>
      </w:pPr>
      <w:r>
        <w:rPr>
          <w:b/>
        </w:rPr>
        <w:t>TERMIN SKŁADANIA OFERT</w:t>
      </w:r>
    </w:p>
    <w:p w:rsidR="00B5244D" w:rsidRDefault="00B5244D" w:rsidP="005C3E8F">
      <w:pPr>
        <w:jc w:val="both"/>
      </w:pPr>
      <w:r>
        <w:t>Termin składania ofert upływa dnia 1</w:t>
      </w:r>
      <w:r w:rsidR="005D5C65">
        <w:t>3</w:t>
      </w:r>
      <w:r>
        <w:t xml:space="preserve"> maja 2019 r. o godzinie 15:30</w:t>
      </w:r>
    </w:p>
    <w:p w:rsidR="00B5244D" w:rsidRDefault="00977C89" w:rsidP="005C3E8F">
      <w:pPr>
        <w:jc w:val="both"/>
        <w:rPr>
          <w:b/>
        </w:rPr>
      </w:pPr>
      <w:bookmarkStart w:id="0" w:name="_GoBack"/>
      <w:r>
        <w:rPr>
          <w:b/>
        </w:rPr>
        <w:t>KRYTERIA OCENY I SPOSÓB WYBORU NAJLEPSZEJ OFERTY</w:t>
      </w:r>
    </w:p>
    <w:p w:rsidR="00977C89" w:rsidRDefault="00751C65" w:rsidP="005C3E8F">
      <w:pPr>
        <w:jc w:val="both"/>
      </w:pPr>
      <w:r>
        <w:t>Wybór najlepszej oferty dokonany będzie wyłącznie spośród ofert, które spełniają warunki udziału w postepowaniu ofertowym (kryteria obligatoryjne).</w:t>
      </w:r>
    </w:p>
    <w:p w:rsidR="00751C65" w:rsidRPr="00751C65" w:rsidRDefault="00751C65" w:rsidP="00751C65">
      <w:pPr>
        <w:pStyle w:val="Akapitzlist"/>
        <w:numPr>
          <w:ilvl w:val="0"/>
          <w:numId w:val="5"/>
        </w:numPr>
        <w:jc w:val="both"/>
      </w:pPr>
      <w:r>
        <w:rPr>
          <w:b/>
        </w:rPr>
        <w:t>Kryteria obligatoryjne</w:t>
      </w:r>
    </w:p>
    <w:p w:rsidR="007D6FD6" w:rsidRDefault="00751C65" w:rsidP="00751C65">
      <w:pPr>
        <w:pStyle w:val="Akapitzlist"/>
        <w:numPr>
          <w:ilvl w:val="0"/>
          <w:numId w:val="6"/>
        </w:numPr>
        <w:jc w:val="both"/>
      </w:pPr>
      <w:r>
        <w:t>formalne</w:t>
      </w:r>
    </w:p>
    <w:p w:rsidR="00751C65" w:rsidRPr="007D72A2" w:rsidRDefault="00751C65" w:rsidP="007D6FD6">
      <w:pPr>
        <w:pStyle w:val="Akapitzlist"/>
        <w:numPr>
          <w:ilvl w:val="0"/>
          <w:numId w:val="8"/>
        </w:numPr>
        <w:jc w:val="both"/>
        <w:rPr>
          <w:i/>
        </w:rPr>
      </w:pPr>
      <w:r>
        <w:t>przygotowanie oferty zgodnie z wymogami zapytania ofertowego</w:t>
      </w:r>
      <w:r w:rsidR="007D72A2">
        <w:t xml:space="preserve"> </w:t>
      </w:r>
      <w:r w:rsidR="007D72A2" w:rsidRPr="007D72A2">
        <w:rPr>
          <w:i/>
        </w:rPr>
        <w:t>(Załącznik nr 1)</w:t>
      </w:r>
    </w:p>
    <w:p w:rsidR="007D6FD6" w:rsidRDefault="00751C65" w:rsidP="00751C65">
      <w:pPr>
        <w:pStyle w:val="Akapitzlist"/>
        <w:numPr>
          <w:ilvl w:val="0"/>
          <w:numId w:val="6"/>
        </w:numPr>
        <w:jc w:val="both"/>
      </w:pPr>
      <w:r>
        <w:t>ogólne</w:t>
      </w:r>
    </w:p>
    <w:p w:rsidR="00751C65" w:rsidRDefault="00751C65" w:rsidP="007D6FD6">
      <w:pPr>
        <w:pStyle w:val="Akapitzlist"/>
        <w:numPr>
          <w:ilvl w:val="0"/>
          <w:numId w:val="8"/>
        </w:numPr>
        <w:jc w:val="both"/>
      </w:pPr>
      <w:r>
        <w:lastRenderedPageBreak/>
        <w:t>wymagania dotyczące braku powiązań z Zamawiającym</w:t>
      </w:r>
      <w:r w:rsidR="00726AB7">
        <w:t xml:space="preserve"> </w:t>
      </w:r>
      <w:r w:rsidR="00726AB7">
        <w:rPr>
          <w:i/>
        </w:rPr>
        <w:t>(Załącznik nr 2)</w:t>
      </w:r>
      <w:r w:rsidR="007D6FD6">
        <w:t>,</w:t>
      </w:r>
    </w:p>
    <w:p w:rsidR="007D6FD6" w:rsidRPr="00563176" w:rsidRDefault="007D6FD6" w:rsidP="007D6FD6">
      <w:pPr>
        <w:pStyle w:val="Akapitzlist"/>
        <w:numPr>
          <w:ilvl w:val="0"/>
          <w:numId w:val="8"/>
        </w:numPr>
        <w:jc w:val="both"/>
      </w:pPr>
      <w:r>
        <w:t xml:space="preserve">dostosowanie pomieszczeń dla osób niesamodzielnych i starszych – brak spełnienia tego kryterium spowoduje odrzucenie oferty </w:t>
      </w:r>
      <w:r w:rsidR="002420BD">
        <w:rPr>
          <w:i/>
        </w:rPr>
        <w:t>Załącznik nr 3)</w:t>
      </w:r>
    </w:p>
    <w:p w:rsidR="00563176" w:rsidRDefault="00563176" w:rsidP="00563176">
      <w:pPr>
        <w:pStyle w:val="Akapitzlist"/>
        <w:ind w:left="2160"/>
        <w:jc w:val="both"/>
      </w:pPr>
    </w:p>
    <w:p w:rsidR="00751C65" w:rsidRDefault="00751C65" w:rsidP="00751C65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t>Kryteria punktowe</w:t>
      </w:r>
    </w:p>
    <w:p w:rsidR="00751C65" w:rsidRDefault="00751C65" w:rsidP="00751C65">
      <w:pPr>
        <w:pStyle w:val="Akapitzlist"/>
        <w:ind w:left="360"/>
        <w:jc w:val="both"/>
      </w:pPr>
      <w:r>
        <w:t xml:space="preserve">Oferty, które spełnią kryteria obligatoryjne zostaną skierowane do oceny punktowej. </w:t>
      </w:r>
    </w:p>
    <w:p w:rsidR="0078254A" w:rsidRDefault="0078254A" w:rsidP="00751C65">
      <w:pPr>
        <w:pStyle w:val="Akapitzlist"/>
        <w:ind w:left="360"/>
        <w:jc w:val="both"/>
      </w:pPr>
    </w:p>
    <w:tbl>
      <w:tblPr>
        <w:tblStyle w:val="Tabela-Siatka"/>
        <w:tblW w:w="8955" w:type="dxa"/>
        <w:tblInd w:w="360" w:type="dxa"/>
        <w:tblLook w:val="04A0" w:firstRow="1" w:lastRow="0" w:firstColumn="1" w:lastColumn="0" w:noHBand="0" w:noVBand="1"/>
      </w:tblPr>
      <w:tblGrid>
        <w:gridCol w:w="500"/>
        <w:gridCol w:w="2787"/>
        <w:gridCol w:w="1170"/>
        <w:gridCol w:w="2551"/>
        <w:gridCol w:w="1947"/>
      </w:tblGrid>
      <w:tr w:rsidR="0078254A" w:rsidTr="0078254A">
        <w:trPr>
          <w:trHeight w:val="488"/>
        </w:trPr>
        <w:tc>
          <w:tcPr>
            <w:tcW w:w="500" w:type="dxa"/>
          </w:tcPr>
          <w:p w:rsidR="0078254A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87" w:type="dxa"/>
          </w:tcPr>
          <w:p w:rsidR="0078254A" w:rsidRPr="00FF0DFD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Kryteria</w:t>
            </w:r>
          </w:p>
        </w:tc>
        <w:tc>
          <w:tcPr>
            <w:tcW w:w="1170" w:type="dxa"/>
          </w:tcPr>
          <w:p w:rsidR="0078254A" w:rsidRPr="00FF0DFD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 w:rsidRPr="00FF0DFD">
              <w:rPr>
                <w:b/>
              </w:rPr>
              <w:t>Waga kryterium</w:t>
            </w:r>
          </w:p>
        </w:tc>
        <w:tc>
          <w:tcPr>
            <w:tcW w:w="2551" w:type="dxa"/>
          </w:tcPr>
          <w:p w:rsidR="0078254A" w:rsidRPr="00FF0DFD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 w:rsidRPr="00FF0DFD">
              <w:rPr>
                <w:b/>
              </w:rPr>
              <w:t>Opis</w:t>
            </w:r>
          </w:p>
        </w:tc>
        <w:tc>
          <w:tcPr>
            <w:tcW w:w="1947" w:type="dxa"/>
          </w:tcPr>
          <w:p w:rsidR="0078254A" w:rsidRPr="00FF0DFD" w:rsidRDefault="0078254A" w:rsidP="00FF0DF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FF0DFD">
              <w:rPr>
                <w:b/>
              </w:rPr>
              <w:t>aksymalna liczba punktów</w:t>
            </w:r>
          </w:p>
        </w:tc>
      </w:tr>
      <w:tr w:rsidR="0078254A" w:rsidTr="0078254A">
        <w:trPr>
          <w:trHeight w:val="1004"/>
        </w:trPr>
        <w:tc>
          <w:tcPr>
            <w:tcW w:w="500" w:type="dxa"/>
          </w:tcPr>
          <w:p w:rsidR="0078254A" w:rsidRPr="000D0D8B" w:rsidRDefault="0078254A" w:rsidP="00563176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787" w:type="dxa"/>
          </w:tcPr>
          <w:p w:rsidR="0078254A" w:rsidRDefault="0078254A" w:rsidP="00563176">
            <w:pPr>
              <w:pStyle w:val="Akapitzlist"/>
              <w:ind w:left="0"/>
            </w:pPr>
            <w:r w:rsidRPr="000D0D8B">
              <w:t xml:space="preserve">Dedykowane </w:t>
            </w:r>
            <w:r>
              <w:t xml:space="preserve">Wynajmującemu </w:t>
            </w:r>
            <w:r w:rsidRPr="000D0D8B">
              <w:t>miejsca parkingowe</w:t>
            </w:r>
            <w:r>
              <w:t xml:space="preserve"> </w:t>
            </w:r>
          </w:p>
        </w:tc>
        <w:tc>
          <w:tcPr>
            <w:tcW w:w="1170" w:type="dxa"/>
          </w:tcPr>
          <w:p w:rsidR="0078254A" w:rsidRDefault="0078254A" w:rsidP="00563176">
            <w:pPr>
              <w:pStyle w:val="Akapitzlist"/>
              <w:ind w:left="0"/>
              <w:jc w:val="center"/>
            </w:pPr>
            <w:r>
              <w:t>1 punkt</w:t>
            </w:r>
          </w:p>
        </w:tc>
        <w:tc>
          <w:tcPr>
            <w:tcW w:w="2551" w:type="dxa"/>
          </w:tcPr>
          <w:p w:rsidR="0078254A" w:rsidRDefault="0078254A" w:rsidP="00563176">
            <w:pPr>
              <w:pStyle w:val="Akapitzlist"/>
              <w:ind w:left="0"/>
            </w:pPr>
            <w:r>
              <w:t>1 miejsce parkingowe dedykowane Wynajmującemu = 1 punkt</w:t>
            </w:r>
          </w:p>
        </w:tc>
        <w:tc>
          <w:tcPr>
            <w:tcW w:w="1947" w:type="dxa"/>
          </w:tcPr>
          <w:p w:rsidR="0078254A" w:rsidRDefault="0078254A" w:rsidP="00563176">
            <w:pPr>
              <w:pStyle w:val="Akapitzlist"/>
              <w:ind w:left="0"/>
            </w:pPr>
            <w:r>
              <w:t>= ilości dedykowanych miejsc parkingowych</w:t>
            </w:r>
          </w:p>
        </w:tc>
      </w:tr>
      <w:tr w:rsidR="0078254A" w:rsidTr="0078254A">
        <w:trPr>
          <w:trHeight w:val="1970"/>
        </w:trPr>
        <w:tc>
          <w:tcPr>
            <w:tcW w:w="500" w:type="dxa"/>
          </w:tcPr>
          <w:p w:rsidR="0078254A" w:rsidRDefault="0078254A" w:rsidP="00563176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787" w:type="dxa"/>
          </w:tcPr>
          <w:p w:rsidR="0078254A" w:rsidRDefault="0078254A" w:rsidP="00563176">
            <w:pPr>
              <w:pStyle w:val="Akapitzlist"/>
              <w:ind w:left="0"/>
            </w:pPr>
            <w:r>
              <w:t>Cena netto za m</w:t>
            </w:r>
            <w:r>
              <w:rPr>
                <w:vertAlign w:val="superscript"/>
              </w:rPr>
              <w:t xml:space="preserve">2 </w:t>
            </w:r>
            <w:r>
              <w:t xml:space="preserve"> wynajmowanego lokalu </w:t>
            </w:r>
          </w:p>
        </w:tc>
        <w:tc>
          <w:tcPr>
            <w:tcW w:w="1170" w:type="dxa"/>
          </w:tcPr>
          <w:p w:rsidR="0078254A" w:rsidRDefault="0078254A" w:rsidP="00563176">
            <w:pPr>
              <w:pStyle w:val="Akapitzlist"/>
              <w:ind w:left="0"/>
              <w:jc w:val="center"/>
            </w:pPr>
            <w:r>
              <w:t>100 %</w:t>
            </w:r>
          </w:p>
        </w:tc>
        <w:tc>
          <w:tcPr>
            <w:tcW w:w="2551" w:type="dxa"/>
          </w:tcPr>
          <w:p w:rsidR="0078254A" w:rsidRDefault="0078254A" w:rsidP="00563176">
            <w:pPr>
              <w:pStyle w:val="Akapitzlist"/>
              <w:ind w:left="0"/>
            </w:pPr>
            <w:r>
              <w:t>Punkty za cenę poszczególnych ofert będą obliczane wg wzoru:</w:t>
            </w:r>
          </w:p>
          <w:p w:rsidR="0078254A" w:rsidRDefault="0078254A" w:rsidP="00563176">
            <w:pPr>
              <w:pStyle w:val="Akapitzlist"/>
              <w:ind w:left="0"/>
            </w:pPr>
            <w:r>
              <w:t>cena netto za m</w:t>
            </w:r>
            <w:r>
              <w:rPr>
                <w:rFonts w:cstheme="minorHAnsi"/>
              </w:rPr>
              <w:t>² oferty najtańszej w PLN</w:t>
            </w:r>
            <w:r w:rsidRPr="00FC01E3">
              <w:rPr>
                <w:rFonts w:cstheme="minorHAnsi"/>
                <w:b/>
              </w:rPr>
              <w:t>/</w:t>
            </w:r>
            <w:r>
              <w:rPr>
                <w:rFonts w:cstheme="minorHAnsi"/>
              </w:rPr>
              <w:t xml:space="preserve">cena netto za m² oferty badanej w PLN </w:t>
            </w:r>
          </w:p>
          <w:p w:rsidR="0078254A" w:rsidRDefault="0078254A" w:rsidP="00563176">
            <w:pPr>
              <w:pStyle w:val="Akapitzlist"/>
              <w:ind w:left="0"/>
            </w:pPr>
          </w:p>
        </w:tc>
        <w:tc>
          <w:tcPr>
            <w:tcW w:w="1947" w:type="dxa"/>
          </w:tcPr>
          <w:p w:rsidR="0078254A" w:rsidRDefault="0078254A" w:rsidP="00563176">
            <w:pPr>
              <w:pStyle w:val="Akapitzlist"/>
              <w:ind w:left="0"/>
            </w:pPr>
            <w:r>
              <w:t>100</w:t>
            </w:r>
          </w:p>
        </w:tc>
      </w:tr>
    </w:tbl>
    <w:p w:rsidR="0043220A" w:rsidRDefault="0043220A" w:rsidP="00751C65">
      <w:pPr>
        <w:pStyle w:val="Akapitzlist"/>
        <w:ind w:left="360"/>
        <w:jc w:val="both"/>
      </w:pPr>
    </w:p>
    <w:p w:rsidR="0043220A" w:rsidRDefault="0043220A" w:rsidP="00751C65">
      <w:pPr>
        <w:pStyle w:val="Akapitzlist"/>
        <w:ind w:left="360"/>
        <w:jc w:val="both"/>
      </w:pPr>
    </w:p>
    <w:p w:rsidR="008A44EB" w:rsidRDefault="008A44EB" w:rsidP="00751C65">
      <w:pPr>
        <w:pStyle w:val="Akapitzlist"/>
        <w:ind w:left="360"/>
        <w:jc w:val="both"/>
      </w:pPr>
      <w:r>
        <w:t>Zamawiający będzie miał prawo żądać wyjaśnień od Wynajmujących, których oferty będą zawierały rażąco niską cenę w stosunku do przedmiotu zamówienia.</w:t>
      </w:r>
    </w:p>
    <w:p w:rsidR="008A44EB" w:rsidRDefault="008A44EB" w:rsidP="00751C65">
      <w:pPr>
        <w:pStyle w:val="Akapitzlist"/>
        <w:ind w:left="360"/>
        <w:jc w:val="both"/>
      </w:pPr>
    </w:p>
    <w:p w:rsidR="008A44EB" w:rsidRDefault="008A44EB" w:rsidP="00751C65">
      <w:pPr>
        <w:pStyle w:val="Akapitzlist"/>
        <w:ind w:left="360"/>
        <w:jc w:val="both"/>
        <w:rPr>
          <w:b/>
        </w:rPr>
      </w:pPr>
      <w:r>
        <w:rPr>
          <w:b/>
        </w:rPr>
        <w:t>METODOLOGIA WYLICZANIA NOTY KOŃCOWEJ</w:t>
      </w:r>
    </w:p>
    <w:p w:rsidR="008A44EB" w:rsidRDefault="008A44EB" w:rsidP="00751C65">
      <w:pPr>
        <w:pStyle w:val="Akapitzlist"/>
        <w:ind w:left="360"/>
        <w:jc w:val="both"/>
      </w:pPr>
      <w:r>
        <w:t xml:space="preserve">Nota końcowa = </w:t>
      </w:r>
      <w:r w:rsidR="0078254A">
        <w:t>liczba punktów w kategorii 1 + liczba punktów w kategorii 2</w:t>
      </w:r>
    </w:p>
    <w:p w:rsidR="008A44EB" w:rsidRDefault="008A44EB" w:rsidP="00751C65">
      <w:pPr>
        <w:pStyle w:val="Akapitzlist"/>
        <w:ind w:left="360"/>
        <w:jc w:val="both"/>
      </w:pPr>
    </w:p>
    <w:p w:rsidR="008A44EB" w:rsidRDefault="008A44EB" w:rsidP="00751C65">
      <w:pPr>
        <w:pStyle w:val="Akapitzlist"/>
        <w:ind w:left="360"/>
        <w:jc w:val="both"/>
      </w:pPr>
      <w:r>
        <w:t>Złożone oferty zostaną uszeregowane na podstawie liczby zdobytych punktów w rankingu.</w:t>
      </w:r>
    </w:p>
    <w:p w:rsidR="008A44EB" w:rsidRDefault="008A44EB" w:rsidP="00751C65">
      <w:pPr>
        <w:pStyle w:val="Akapitzlist"/>
        <w:ind w:left="360"/>
        <w:jc w:val="both"/>
      </w:pPr>
      <w:r>
        <w:t xml:space="preserve">Wybrana zostanie oferta, która spełniła kryteria obligatoryjne oraz uzyskała najwyższą liczbę punktów za kryteria punktowe. </w:t>
      </w:r>
      <w:r w:rsidR="002E190F">
        <w:t>W</w:t>
      </w:r>
      <w:r>
        <w:t xml:space="preserve"> przypadku równej liczby punktów zostaną podjęte negocjacje cenowe. </w:t>
      </w:r>
    </w:p>
    <w:bookmarkEnd w:id="0"/>
    <w:p w:rsidR="008A44EB" w:rsidRDefault="008A44EB" w:rsidP="00751C65">
      <w:pPr>
        <w:pStyle w:val="Akapitzlist"/>
        <w:ind w:left="360"/>
        <w:jc w:val="both"/>
      </w:pPr>
    </w:p>
    <w:p w:rsidR="008A44EB" w:rsidRPr="00745F0E" w:rsidRDefault="008A44EB" w:rsidP="00751C65">
      <w:pPr>
        <w:pStyle w:val="Akapitzlist"/>
        <w:ind w:left="360"/>
        <w:jc w:val="both"/>
      </w:pPr>
      <w:r w:rsidRPr="00745F0E">
        <w:t>OSOBY ODPOWIEDZIALNE ZA KONTAKT</w:t>
      </w:r>
    </w:p>
    <w:p w:rsidR="0009131F" w:rsidRPr="00745F0E" w:rsidRDefault="0009131F" w:rsidP="00771B67">
      <w:pPr>
        <w:pStyle w:val="Akapitzlist"/>
        <w:ind w:left="360"/>
        <w:jc w:val="both"/>
      </w:pPr>
      <w:r w:rsidRPr="00745F0E">
        <w:t>Osob</w:t>
      </w:r>
      <w:r w:rsidR="003A770B" w:rsidRPr="00745F0E">
        <w:t>ami</w:t>
      </w:r>
      <w:r w:rsidRPr="00745F0E">
        <w:t xml:space="preserve"> uprawnion</w:t>
      </w:r>
      <w:r w:rsidR="003A770B" w:rsidRPr="00745F0E">
        <w:t>ymi</w:t>
      </w:r>
      <w:r w:rsidRPr="00745F0E">
        <w:t xml:space="preserve"> do kontaktu z Wynajmującymi i odpowiedzialn</w:t>
      </w:r>
      <w:r w:rsidR="003A770B" w:rsidRPr="00745F0E">
        <w:t>ymi</w:t>
      </w:r>
      <w:r w:rsidRPr="00745F0E">
        <w:t xml:space="preserve"> za czynności związane</w:t>
      </w:r>
      <w:r w:rsidR="00771B67" w:rsidRPr="00745F0E">
        <w:br/>
      </w:r>
      <w:r w:rsidRPr="00745F0E">
        <w:t>z przygotowaniem i przeprowadzeniem procedury wyboru Wynajmując</w:t>
      </w:r>
      <w:r w:rsidR="00211F87" w:rsidRPr="00745F0E">
        <w:t>ego są:</w:t>
      </w:r>
    </w:p>
    <w:p w:rsidR="00211F87" w:rsidRDefault="00211F87" w:rsidP="00771B67">
      <w:pPr>
        <w:pStyle w:val="Akapitzlist"/>
        <w:ind w:left="360"/>
        <w:jc w:val="both"/>
      </w:pPr>
      <w:r>
        <w:t xml:space="preserve">Beata Orłowicz; adres e-mail:  </w:t>
      </w:r>
      <w:hyperlink r:id="rId9" w:history="1">
        <w:r w:rsidRPr="007E0A23">
          <w:rPr>
            <w:rStyle w:val="Hipercze"/>
          </w:rPr>
          <w:t>b.orlowicz@domsueryder.org.pl</w:t>
        </w:r>
      </w:hyperlink>
      <w:r>
        <w:t xml:space="preserve"> tel. 52  329 00 95 w. 186</w:t>
      </w:r>
    </w:p>
    <w:p w:rsidR="00211F87" w:rsidRDefault="00211F87" w:rsidP="00771B67">
      <w:pPr>
        <w:pStyle w:val="Akapitzlist"/>
        <w:ind w:left="360"/>
        <w:jc w:val="both"/>
      </w:pPr>
      <w:r>
        <w:t xml:space="preserve">Szymon Wojciechowski; adres e-mail: </w:t>
      </w:r>
      <w:hyperlink r:id="rId10" w:history="1">
        <w:r w:rsidRPr="007E0A23">
          <w:rPr>
            <w:rStyle w:val="Hipercze"/>
          </w:rPr>
          <w:t>s.wojciechowski@domsueryder.org.pl</w:t>
        </w:r>
      </w:hyperlink>
      <w:r>
        <w:t xml:space="preserve"> tel. 52 329 00 95 w.</w:t>
      </w:r>
      <w:r w:rsidR="0078254A">
        <w:t xml:space="preserve"> </w:t>
      </w:r>
      <w:r>
        <w:t>177</w:t>
      </w:r>
    </w:p>
    <w:p w:rsidR="00771B67" w:rsidRDefault="00771B67" w:rsidP="00771B67">
      <w:pPr>
        <w:pStyle w:val="Akapitzlist"/>
        <w:ind w:left="360"/>
        <w:jc w:val="both"/>
      </w:pPr>
    </w:p>
    <w:p w:rsidR="00211F87" w:rsidRDefault="00771B67" w:rsidP="00751C65">
      <w:pPr>
        <w:pStyle w:val="Akapitzlist"/>
        <w:ind w:left="360"/>
        <w:jc w:val="both"/>
        <w:rPr>
          <w:b/>
        </w:rPr>
      </w:pPr>
      <w:r>
        <w:rPr>
          <w:b/>
        </w:rPr>
        <w:t>INFORMACJE O FORMALNOŚCIACH, JAKIE POWINNY ZOSTAĆ DOPEŁNIONE PO WYBORZE OFERTY W CELU ZAWARCIA UMOWY W SPRAWIE ZAMÓWIENIA</w:t>
      </w:r>
    </w:p>
    <w:p w:rsidR="00771B67" w:rsidRDefault="00771B67" w:rsidP="00751C65">
      <w:pPr>
        <w:pStyle w:val="Akapitzlist"/>
        <w:ind w:left="360"/>
        <w:jc w:val="both"/>
      </w:pPr>
      <w:r>
        <w:t>Niezwłocznie po wyborze najkorzystniejszej oferty Zamawiający zobowiązuje się do powiadomienia o wynikach postepowania wszystkich Oferentów, którzy złożyli oferty.</w:t>
      </w:r>
    </w:p>
    <w:p w:rsidR="0078254A" w:rsidRDefault="0078254A" w:rsidP="00751C65">
      <w:pPr>
        <w:pStyle w:val="Akapitzlist"/>
        <w:ind w:left="360"/>
        <w:jc w:val="both"/>
      </w:pPr>
      <w:r>
        <w:t xml:space="preserve">Wybrany </w:t>
      </w:r>
      <w:r w:rsidR="002E190F">
        <w:t>O</w:t>
      </w:r>
      <w:r>
        <w:t xml:space="preserve">ferent jest zobowiązany do przedstawienia Zamawiającemu tytułu prawnego do dysponowania nieruchomością w celu jej wynajęcia przed podpisaniem umowy.  </w:t>
      </w:r>
    </w:p>
    <w:p w:rsidR="00771B67" w:rsidRDefault="00771B67" w:rsidP="00751C65">
      <w:pPr>
        <w:pStyle w:val="Akapitzlist"/>
        <w:ind w:left="360"/>
        <w:jc w:val="both"/>
      </w:pPr>
      <w:r>
        <w:lastRenderedPageBreak/>
        <w:t>Umow</w:t>
      </w:r>
      <w:r w:rsidR="0078254A">
        <w:t>a</w:t>
      </w:r>
      <w:r>
        <w:t xml:space="preserve"> zostan</w:t>
      </w:r>
      <w:r w:rsidR="0078254A">
        <w:t>ie</w:t>
      </w:r>
      <w:r>
        <w:t xml:space="preserve"> zawart</w:t>
      </w:r>
      <w:r w:rsidR="00330DCB">
        <w:t>a</w:t>
      </w:r>
      <w:r>
        <w:t xml:space="preserve"> maksymalnie w ciągu 3 tygodni od zakończenia postępowania. </w:t>
      </w:r>
    </w:p>
    <w:p w:rsidR="0078254A" w:rsidRDefault="0078254A" w:rsidP="00751C65">
      <w:pPr>
        <w:pStyle w:val="Akapitzlist"/>
        <w:ind w:left="360"/>
        <w:jc w:val="both"/>
      </w:pPr>
    </w:p>
    <w:p w:rsidR="00771B67" w:rsidRDefault="00771B67" w:rsidP="00751C65">
      <w:pPr>
        <w:pStyle w:val="Akapitzlist"/>
        <w:ind w:left="360"/>
        <w:jc w:val="both"/>
      </w:pPr>
    </w:p>
    <w:p w:rsidR="00771B67" w:rsidRDefault="00771B67" w:rsidP="00751C65">
      <w:pPr>
        <w:pStyle w:val="Akapitzlist"/>
        <w:ind w:left="360"/>
        <w:jc w:val="both"/>
        <w:rPr>
          <w:b/>
        </w:rPr>
      </w:pPr>
      <w:r>
        <w:rPr>
          <w:b/>
        </w:rPr>
        <w:t xml:space="preserve">DOPUSZCZALNE </w:t>
      </w:r>
      <w:r w:rsidR="00267F1F">
        <w:rPr>
          <w:b/>
        </w:rPr>
        <w:t>ZMIANY W UMOWIE Z WYKONAWCĄ I WARUNKI UMOWY</w:t>
      </w:r>
    </w:p>
    <w:p w:rsidR="00267F1F" w:rsidRDefault="00267F1F" w:rsidP="00267F1F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negocjowania ceny z Oferentem, który złożył najkorzystniejszą ofertę, w przypadku, gdy wartość oferty przewyższa kwotę środków przeznaczonych na zamówienie. </w:t>
      </w:r>
    </w:p>
    <w:p w:rsidR="00E80C92" w:rsidRPr="00267F1F" w:rsidRDefault="00E80C92" w:rsidP="00267F1F">
      <w:pPr>
        <w:pStyle w:val="Akapitzlist"/>
        <w:numPr>
          <w:ilvl w:val="0"/>
          <w:numId w:val="7"/>
        </w:numPr>
        <w:jc w:val="both"/>
      </w:pPr>
      <w:r>
        <w:t xml:space="preserve">W przypadku uchylania się Wynajmującego od podpisania umowy, Zamawiający zastrzega możliwość podpisania umowy z następnym w rankingu Oferentem. </w:t>
      </w:r>
    </w:p>
    <w:p w:rsidR="00751C65" w:rsidRPr="00751C65" w:rsidRDefault="00751C65" w:rsidP="005E6376">
      <w:pPr>
        <w:jc w:val="both"/>
      </w:pPr>
    </w:p>
    <w:p w:rsidR="005C3E8F" w:rsidRPr="001F26A0" w:rsidRDefault="005C3E8F" w:rsidP="005C3E8F">
      <w:pPr>
        <w:jc w:val="both"/>
      </w:pPr>
    </w:p>
    <w:p w:rsidR="00705AC2" w:rsidRPr="00730185" w:rsidRDefault="00705AC2" w:rsidP="004A6969"/>
    <w:p w:rsidR="00705AC2" w:rsidRPr="00066D21" w:rsidRDefault="00705AC2" w:rsidP="004A6969">
      <w:pPr>
        <w:rPr>
          <w:b/>
        </w:rPr>
      </w:pPr>
    </w:p>
    <w:p w:rsidR="004A6969" w:rsidRPr="004A6969" w:rsidRDefault="004A6969" w:rsidP="004A6969"/>
    <w:p w:rsidR="007A59C5" w:rsidRDefault="007A59C5" w:rsidP="00766BE9">
      <w:pPr>
        <w:jc w:val="both"/>
      </w:pPr>
      <w:r>
        <w:tab/>
      </w:r>
      <w:r>
        <w:tab/>
      </w:r>
    </w:p>
    <w:p w:rsidR="002373E9" w:rsidRDefault="002373E9" w:rsidP="00FF5C9D"/>
    <w:p w:rsidR="002373E9" w:rsidRDefault="002373E9" w:rsidP="00FF5C9D"/>
    <w:p w:rsidR="00CD7D36" w:rsidRDefault="00CD7D36" w:rsidP="00CD7D36">
      <w:pPr>
        <w:spacing w:after="0"/>
      </w:pPr>
    </w:p>
    <w:p w:rsidR="00CD7D36" w:rsidRDefault="00CD7D36" w:rsidP="00FF5C9D"/>
    <w:p w:rsidR="002A2D37" w:rsidRDefault="002A2D37"/>
    <w:sectPr w:rsidR="002A2D3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45" w:rsidRDefault="005E4C45" w:rsidP="004F4B3F">
      <w:pPr>
        <w:spacing w:after="0" w:line="240" w:lineRule="auto"/>
      </w:pPr>
      <w:r>
        <w:separator/>
      </w:r>
    </w:p>
  </w:endnote>
  <w:endnote w:type="continuationSeparator" w:id="0">
    <w:p w:rsidR="005E4C45" w:rsidRDefault="005E4C45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198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62E9" w:rsidRDefault="009762E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62E9" w:rsidRDefault="00976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45" w:rsidRDefault="005E4C45" w:rsidP="004F4B3F">
      <w:pPr>
        <w:spacing w:after="0" w:line="240" w:lineRule="auto"/>
      </w:pPr>
      <w:r>
        <w:separator/>
      </w:r>
    </w:p>
  </w:footnote>
  <w:footnote w:type="continuationSeparator" w:id="0">
    <w:p w:rsidR="005E4C45" w:rsidRDefault="005E4C45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AB3"/>
    <w:multiLevelType w:val="hybridMultilevel"/>
    <w:tmpl w:val="F078C0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1757DB"/>
    <w:multiLevelType w:val="hybridMultilevel"/>
    <w:tmpl w:val="2226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F26"/>
    <w:multiLevelType w:val="hybridMultilevel"/>
    <w:tmpl w:val="E280C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71DE"/>
    <w:multiLevelType w:val="hybridMultilevel"/>
    <w:tmpl w:val="85C0A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6728"/>
    <w:multiLevelType w:val="hybridMultilevel"/>
    <w:tmpl w:val="2226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11D70"/>
    <w:multiLevelType w:val="hybridMultilevel"/>
    <w:tmpl w:val="FE52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766DD"/>
    <w:multiLevelType w:val="hybridMultilevel"/>
    <w:tmpl w:val="DD583B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784586"/>
    <w:multiLevelType w:val="hybridMultilevel"/>
    <w:tmpl w:val="E4F8A1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01DC2"/>
    <w:rsid w:val="00006765"/>
    <w:rsid w:val="00066D21"/>
    <w:rsid w:val="0009131F"/>
    <w:rsid w:val="000962C6"/>
    <w:rsid w:val="000D0D8B"/>
    <w:rsid w:val="00120A99"/>
    <w:rsid w:val="00151B4F"/>
    <w:rsid w:val="001770B8"/>
    <w:rsid w:val="00177BB3"/>
    <w:rsid w:val="001D5C74"/>
    <w:rsid w:val="001F26A0"/>
    <w:rsid w:val="00211F87"/>
    <w:rsid w:val="002205A0"/>
    <w:rsid w:val="00222CA1"/>
    <w:rsid w:val="002373E9"/>
    <w:rsid w:val="00240DC9"/>
    <w:rsid w:val="002420BD"/>
    <w:rsid w:val="00243060"/>
    <w:rsid w:val="00252E19"/>
    <w:rsid w:val="0026091D"/>
    <w:rsid w:val="00267F1F"/>
    <w:rsid w:val="00282BA4"/>
    <w:rsid w:val="002A2D37"/>
    <w:rsid w:val="002A7289"/>
    <w:rsid w:val="002D53BA"/>
    <w:rsid w:val="002E190F"/>
    <w:rsid w:val="003248DA"/>
    <w:rsid w:val="00324A36"/>
    <w:rsid w:val="00330DCB"/>
    <w:rsid w:val="00357F17"/>
    <w:rsid w:val="003633C2"/>
    <w:rsid w:val="003A770B"/>
    <w:rsid w:val="003B063B"/>
    <w:rsid w:val="003B2FE4"/>
    <w:rsid w:val="003B64F3"/>
    <w:rsid w:val="003D2F7F"/>
    <w:rsid w:val="00430A69"/>
    <w:rsid w:val="0043220A"/>
    <w:rsid w:val="004333E7"/>
    <w:rsid w:val="00434D26"/>
    <w:rsid w:val="00445AE7"/>
    <w:rsid w:val="00451DDF"/>
    <w:rsid w:val="00474636"/>
    <w:rsid w:val="004A6969"/>
    <w:rsid w:val="004A7371"/>
    <w:rsid w:val="004C2FB4"/>
    <w:rsid w:val="004D0D3F"/>
    <w:rsid w:val="004F4B3F"/>
    <w:rsid w:val="00563176"/>
    <w:rsid w:val="005A3EB6"/>
    <w:rsid w:val="005C3E8F"/>
    <w:rsid w:val="005D5C65"/>
    <w:rsid w:val="005D6827"/>
    <w:rsid w:val="005E4C45"/>
    <w:rsid w:val="005E6376"/>
    <w:rsid w:val="006241F2"/>
    <w:rsid w:val="00665986"/>
    <w:rsid w:val="0068179A"/>
    <w:rsid w:val="00694865"/>
    <w:rsid w:val="006A11FB"/>
    <w:rsid w:val="006B29E0"/>
    <w:rsid w:val="006D64B8"/>
    <w:rsid w:val="006E05FD"/>
    <w:rsid w:val="00705AC2"/>
    <w:rsid w:val="00714E62"/>
    <w:rsid w:val="007259A3"/>
    <w:rsid w:val="00726AB7"/>
    <w:rsid w:val="00730185"/>
    <w:rsid w:val="00745F0E"/>
    <w:rsid w:val="00750142"/>
    <w:rsid w:val="00751C65"/>
    <w:rsid w:val="00766BE9"/>
    <w:rsid w:val="00771B67"/>
    <w:rsid w:val="00773BF3"/>
    <w:rsid w:val="0078254A"/>
    <w:rsid w:val="0078358B"/>
    <w:rsid w:val="007A59C5"/>
    <w:rsid w:val="007D6FD6"/>
    <w:rsid w:val="007D72A2"/>
    <w:rsid w:val="007E1A0D"/>
    <w:rsid w:val="007F7CB0"/>
    <w:rsid w:val="00812DFD"/>
    <w:rsid w:val="008312A3"/>
    <w:rsid w:val="00834719"/>
    <w:rsid w:val="0085158D"/>
    <w:rsid w:val="00853B5F"/>
    <w:rsid w:val="008852EC"/>
    <w:rsid w:val="008A0919"/>
    <w:rsid w:val="008A44EB"/>
    <w:rsid w:val="008D2210"/>
    <w:rsid w:val="008F0EEB"/>
    <w:rsid w:val="008F4E56"/>
    <w:rsid w:val="00904741"/>
    <w:rsid w:val="00937A99"/>
    <w:rsid w:val="009452FC"/>
    <w:rsid w:val="009458B1"/>
    <w:rsid w:val="009762E9"/>
    <w:rsid w:val="00977C89"/>
    <w:rsid w:val="00992605"/>
    <w:rsid w:val="009A768C"/>
    <w:rsid w:val="009E3F83"/>
    <w:rsid w:val="00A842D1"/>
    <w:rsid w:val="00AF35F0"/>
    <w:rsid w:val="00B022A9"/>
    <w:rsid w:val="00B04C41"/>
    <w:rsid w:val="00B11E5F"/>
    <w:rsid w:val="00B120EF"/>
    <w:rsid w:val="00B51B5B"/>
    <w:rsid w:val="00B5244D"/>
    <w:rsid w:val="00B53070"/>
    <w:rsid w:val="00B778E8"/>
    <w:rsid w:val="00BB1F43"/>
    <w:rsid w:val="00CA100F"/>
    <w:rsid w:val="00CB7432"/>
    <w:rsid w:val="00CD7D36"/>
    <w:rsid w:val="00D559C1"/>
    <w:rsid w:val="00D821FC"/>
    <w:rsid w:val="00DB282B"/>
    <w:rsid w:val="00DB5C9E"/>
    <w:rsid w:val="00E13F9C"/>
    <w:rsid w:val="00E34414"/>
    <w:rsid w:val="00E41E88"/>
    <w:rsid w:val="00E80C92"/>
    <w:rsid w:val="00E82A99"/>
    <w:rsid w:val="00E86748"/>
    <w:rsid w:val="00F43334"/>
    <w:rsid w:val="00F63349"/>
    <w:rsid w:val="00FC01E3"/>
    <w:rsid w:val="00FD5C98"/>
    <w:rsid w:val="00FD5E9B"/>
    <w:rsid w:val="00FF0DFD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A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01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2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mtuchola@domsueryder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.wojciechowski@domsueryde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orlowicz@domsueryder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519F-5C76-42CB-93DF-F3FE1C4B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27</cp:revision>
  <dcterms:created xsi:type="dcterms:W3CDTF">2019-04-29T12:12:00Z</dcterms:created>
  <dcterms:modified xsi:type="dcterms:W3CDTF">2019-04-30T14:10:00Z</dcterms:modified>
</cp:coreProperties>
</file>